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85EB" w14:textId="3FB279D1" w:rsidR="007F5C5E" w:rsidRPr="0026576E" w:rsidRDefault="007F5C5E" w:rsidP="00FD17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Wizna, 2024-</w:t>
      </w:r>
      <w:r w:rsidR="006C4CF2" w:rsidRPr="0026576E">
        <w:rPr>
          <w:rFonts w:ascii="Times New Roman" w:hAnsi="Times New Roman" w:cs="Times New Roman"/>
          <w:sz w:val="20"/>
          <w:szCs w:val="20"/>
        </w:rPr>
        <w:t>11</w:t>
      </w:r>
      <w:r w:rsidRPr="0026576E">
        <w:rPr>
          <w:rFonts w:ascii="Times New Roman" w:hAnsi="Times New Roman" w:cs="Times New Roman"/>
          <w:sz w:val="20"/>
          <w:szCs w:val="20"/>
        </w:rPr>
        <w:t>-</w:t>
      </w:r>
      <w:r w:rsidR="006C4CF2" w:rsidRPr="0026576E">
        <w:rPr>
          <w:rFonts w:ascii="Times New Roman" w:hAnsi="Times New Roman" w:cs="Times New Roman"/>
          <w:sz w:val="20"/>
          <w:szCs w:val="20"/>
        </w:rPr>
        <w:t>2</w:t>
      </w:r>
      <w:r w:rsidR="001E2B21">
        <w:rPr>
          <w:rFonts w:ascii="Times New Roman" w:hAnsi="Times New Roman" w:cs="Times New Roman"/>
          <w:sz w:val="20"/>
          <w:szCs w:val="20"/>
        </w:rPr>
        <w:t>7</w:t>
      </w:r>
    </w:p>
    <w:p w14:paraId="417E56A2" w14:textId="2DD94BA4" w:rsidR="007F5C5E" w:rsidRPr="0026576E" w:rsidRDefault="007F5C5E" w:rsidP="00FD17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 Or.0002.</w:t>
      </w:r>
      <w:r w:rsidR="006C4CF2" w:rsidRPr="0026576E">
        <w:rPr>
          <w:rFonts w:ascii="Times New Roman" w:hAnsi="Times New Roman" w:cs="Times New Roman"/>
          <w:sz w:val="20"/>
          <w:szCs w:val="20"/>
        </w:rPr>
        <w:t>9</w:t>
      </w:r>
      <w:r w:rsidRPr="0026576E">
        <w:rPr>
          <w:rFonts w:ascii="Times New Roman" w:hAnsi="Times New Roman" w:cs="Times New Roman"/>
          <w:sz w:val="20"/>
          <w:szCs w:val="20"/>
        </w:rPr>
        <w:t xml:space="preserve">.2025 </w:t>
      </w:r>
    </w:p>
    <w:p w14:paraId="53F9F628" w14:textId="77777777" w:rsidR="007F5C5E" w:rsidRPr="0026576E" w:rsidRDefault="007F5C5E" w:rsidP="00FD17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Szanowny/a Pan/i </w:t>
      </w:r>
    </w:p>
    <w:p w14:paraId="4D205C81" w14:textId="77777777" w:rsidR="00FD17EF" w:rsidRPr="0026576E" w:rsidRDefault="00FD17EF" w:rsidP="00FD17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76AEF42" w14:textId="7F45FF36" w:rsidR="00554C27" w:rsidRDefault="00554C27" w:rsidP="00554C2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54C27">
        <w:rPr>
          <w:rFonts w:ascii="Times New Roman" w:hAnsi="Times New Roman" w:cs="Times New Roman"/>
          <w:sz w:val="20"/>
          <w:szCs w:val="20"/>
        </w:rPr>
        <w:t xml:space="preserve">Na podstawie art. 20 ust. 3 ustawy z dnia 8 marca 1990 r. o samorządzie gminnym (Dz. U. z 2024 r. poz. 609, z późn. zm.) zwołuję </w:t>
      </w:r>
      <w:r>
        <w:rPr>
          <w:rFonts w:ascii="Times New Roman" w:hAnsi="Times New Roman" w:cs="Times New Roman"/>
          <w:sz w:val="20"/>
          <w:szCs w:val="20"/>
        </w:rPr>
        <w:t>XIX</w:t>
      </w:r>
      <w:r w:rsidRPr="00554C27">
        <w:rPr>
          <w:rFonts w:ascii="Times New Roman" w:hAnsi="Times New Roman" w:cs="Times New Roman"/>
          <w:sz w:val="20"/>
          <w:szCs w:val="20"/>
        </w:rPr>
        <w:t xml:space="preserve"> </w:t>
      </w:r>
      <w:r w:rsidR="00B41595">
        <w:rPr>
          <w:rFonts w:ascii="Times New Roman" w:hAnsi="Times New Roman" w:cs="Times New Roman"/>
          <w:sz w:val="20"/>
          <w:szCs w:val="20"/>
        </w:rPr>
        <w:t>(</w:t>
      </w:r>
      <w:r w:rsidRPr="00554C27">
        <w:rPr>
          <w:rFonts w:ascii="Times New Roman" w:hAnsi="Times New Roman" w:cs="Times New Roman"/>
          <w:sz w:val="20"/>
          <w:szCs w:val="20"/>
        </w:rPr>
        <w:t>nadzwyczajną</w:t>
      </w:r>
      <w:r w:rsidR="00B41595">
        <w:rPr>
          <w:rFonts w:ascii="Times New Roman" w:hAnsi="Times New Roman" w:cs="Times New Roman"/>
          <w:sz w:val="20"/>
          <w:szCs w:val="20"/>
        </w:rPr>
        <w:t>)</w:t>
      </w:r>
      <w:r w:rsidRPr="00554C27">
        <w:rPr>
          <w:rFonts w:ascii="Times New Roman" w:hAnsi="Times New Roman" w:cs="Times New Roman"/>
          <w:sz w:val="20"/>
          <w:szCs w:val="20"/>
        </w:rPr>
        <w:t xml:space="preserve"> sesję Rady Gminy Wizna na dzień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54C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grudnia</w:t>
      </w:r>
      <w:r w:rsidRPr="00554C27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554C27">
        <w:rPr>
          <w:rFonts w:ascii="Times New Roman" w:hAnsi="Times New Roman" w:cs="Times New Roman"/>
          <w:sz w:val="20"/>
          <w:szCs w:val="20"/>
        </w:rPr>
        <w:t>r. /</w:t>
      </w:r>
      <w:r>
        <w:rPr>
          <w:rFonts w:ascii="Times New Roman" w:hAnsi="Times New Roman" w:cs="Times New Roman"/>
          <w:sz w:val="20"/>
          <w:szCs w:val="20"/>
        </w:rPr>
        <w:t>wtorek</w:t>
      </w:r>
      <w:r w:rsidRPr="00554C27">
        <w:rPr>
          <w:rFonts w:ascii="Times New Roman" w:hAnsi="Times New Roman" w:cs="Times New Roman"/>
          <w:sz w:val="20"/>
          <w:szCs w:val="20"/>
        </w:rPr>
        <w:t xml:space="preserve">/ na godz. 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554C27">
        <w:rPr>
          <w:rFonts w:ascii="Times New Roman" w:hAnsi="Times New Roman" w:cs="Times New Roman"/>
          <w:sz w:val="20"/>
          <w:szCs w:val="20"/>
        </w:rPr>
        <w:t xml:space="preserve"> w sali konferencyjnej Urzędu Gminy w Wiźnie, przy ul. pl. kpt. Władysława Raginisa 35. </w:t>
      </w:r>
    </w:p>
    <w:p w14:paraId="726DBE16" w14:textId="77777777" w:rsidR="00554C27" w:rsidRDefault="00554C27" w:rsidP="00554C2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767066" w14:textId="7C6965A7" w:rsidR="007F5C5E" w:rsidRPr="0026576E" w:rsidRDefault="007F5C5E" w:rsidP="00554C2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Proponowany porządek obrad X</w:t>
      </w:r>
      <w:r w:rsidR="006C4CF2" w:rsidRPr="0026576E">
        <w:rPr>
          <w:rFonts w:ascii="Times New Roman" w:hAnsi="Times New Roman" w:cs="Times New Roman"/>
          <w:sz w:val="20"/>
          <w:szCs w:val="20"/>
        </w:rPr>
        <w:t>IX</w:t>
      </w:r>
      <w:r w:rsidRPr="0026576E">
        <w:rPr>
          <w:rFonts w:ascii="Times New Roman" w:hAnsi="Times New Roman" w:cs="Times New Roman"/>
          <w:sz w:val="20"/>
          <w:szCs w:val="20"/>
        </w:rPr>
        <w:t xml:space="preserve"> sesji Rady Gminy:</w:t>
      </w:r>
    </w:p>
    <w:p w14:paraId="07DEDC03" w14:textId="61FA5D6C" w:rsidR="007F5C5E" w:rsidRPr="0026576E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Otwarcie sesji i stwierdzenie prawomocności obrad. </w:t>
      </w:r>
    </w:p>
    <w:p w14:paraId="1867B030" w14:textId="6797C799" w:rsidR="007F5C5E" w:rsidRPr="0026576E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Przyjęcie porządku dziennego obrad. </w:t>
      </w:r>
    </w:p>
    <w:p w14:paraId="2C448BD2" w14:textId="7C48BFB6" w:rsidR="007F5C5E" w:rsidRPr="0026576E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 w sprawie zmiany Wieloletniej Prognozy Finansowej Gminy Wizna na lata 2025- 2028 wraz z prognozą kwoty długu i spłat zobowiązań na lata 2025-2039</w:t>
      </w:r>
      <w:r w:rsidR="00FD17EF" w:rsidRPr="0026576E">
        <w:rPr>
          <w:rFonts w:ascii="Times New Roman" w:hAnsi="Times New Roman" w:cs="Times New Roman"/>
          <w:sz w:val="20"/>
          <w:szCs w:val="20"/>
        </w:rPr>
        <w:t>.</w:t>
      </w:r>
    </w:p>
    <w:p w14:paraId="0AD6B4C7" w14:textId="64AB9223" w:rsidR="00B130AD" w:rsidRPr="0026576E" w:rsidRDefault="007F5C5E" w:rsidP="00B130A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 w sprawie zmian w budżecie Gminy Wizna na 2025 r</w:t>
      </w:r>
      <w:r w:rsidR="00C24ED9" w:rsidRPr="0026576E">
        <w:rPr>
          <w:rFonts w:ascii="Times New Roman" w:hAnsi="Times New Roman" w:cs="Times New Roman"/>
          <w:sz w:val="20"/>
          <w:szCs w:val="20"/>
        </w:rPr>
        <w:t>.</w:t>
      </w:r>
    </w:p>
    <w:p w14:paraId="55842F5A" w14:textId="3399B8B7" w:rsidR="00B130AD" w:rsidRPr="0026576E" w:rsidRDefault="00B130AD" w:rsidP="00B130A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4538670"/>
      <w:r w:rsidRPr="0026576E">
        <w:rPr>
          <w:rFonts w:ascii="Times New Roman" w:hAnsi="Times New Roman" w:cs="Times New Roman"/>
          <w:sz w:val="20"/>
          <w:szCs w:val="20"/>
        </w:rPr>
        <w:t>Podjęcie uchwały w sprawi</w:t>
      </w:r>
      <w:r w:rsidR="0052419B" w:rsidRPr="0026576E">
        <w:rPr>
          <w:rFonts w:ascii="Times New Roman" w:hAnsi="Times New Roman" w:cs="Times New Roman"/>
          <w:sz w:val="20"/>
          <w:szCs w:val="20"/>
        </w:rPr>
        <w:t xml:space="preserve">e </w:t>
      </w:r>
      <w:r w:rsidR="005A2E4A" w:rsidRPr="0026576E">
        <w:rPr>
          <w:rFonts w:ascii="Times New Roman" w:hAnsi="Times New Roman" w:cs="Times New Roman"/>
          <w:sz w:val="20"/>
          <w:szCs w:val="20"/>
        </w:rPr>
        <w:t>ustalenia wynagrodzenia Wójta Gminy Wizna.</w:t>
      </w:r>
    </w:p>
    <w:p w14:paraId="305B24A6" w14:textId="46B6F681" w:rsidR="005A2E4A" w:rsidRPr="0026576E" w:rsidRDefault="005A2E4A" w:rsidP="00B130A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 w sprawie diet przysługujących Radnym Rady Gminy Wizna oraz zwrotów kosztów podróży służbowych.</w:t>
      </w:r>
    </w:p>
    <w:p w14:paraId="21499FE5" w14:textId="5F6A88CC" w:rsidR="00B130AD" w:rsidRDefault="00B130AD" w:rsidP="00B130A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</w:t>
      </w:r>
      <w:r w:rsidR="0052419B" w:rsidRPr="0026576E">
        <w:rPr>
          <w:rFonts w:ascii="Times New Roman" w:hAnsi="Times New Roman" w:cs="Times New Roman"/>
          <w:sz w:val="20"/>
          <w:szCs w:val="20"/>
        </w:rPr>
        <w:t xml:space="preserve"> zmienia</w:t>
      </w:r>
      <w:r w:rsidR="00CD2215" w:rsidRPr="0026576E">
        <w:rPr>
          <w:rFonts w:ascii="Times New Roman" w:hAnsi="Times New Roman" w:cs="Times New Roman"/>
          <w:sz w:val="20"/>
          <w:szCs w:val="20"/>
        </w:rPr>
        <w:t>jącej</w:t>
      </w:r>
      <w:r w:rsidR="0052419B" w:rsidRPr="0026576E">
        <w:rPr>
          <w:rFonts w:ascii="Times New Roman" w:hAnsi="Times New Roman" w:cs="Times New Roman"/>
          <w:sz w:val="20"/>
          <w:szCs w:val="20"/>
        </w:rPr>
        <w:t xml:space="preserve"> uchwałę Rady Gminy Wizna Nr XVII/85/2025 w sprawie przekazania pomocy finansowej Powiatowi Łomżyńskiemu przez Gminę Wizna</w:t>
      </w:r>
    </w:p>
    <w:p w14:paraId="46D62632" w14:textId="35B0ABF8" w:rsidR="0097735F" w:rsidRPr="0026576E" w:rsidRDefault="0097735F" w:rsidP="00B130A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 zmieniającej</w:t>
      </w:r>
      <w:r w:rsidRPr="0097735F">
        <w:rPr>
          <w:rFonts w:ascii="Times New Roman" w:hAnsi="Times New Roman" w:cs="Times New Roman"/>
          <w:sz w:val="20"/>
          <w:szCs w:val="20"/>
        </w:rPr>
        <w:t xml:space="preserve"> uchwałę Rady Gminy Wizna Nr XVIII/92/2025 w sprawie utworzenia samorządowej instytucji kultury pod nazwą "Gminny Ośrodek Kultury w Wiźnie" oraz nadania jej statutu</w:t>
      </w:r>
    </w:p>
    <w:p w14:paraId="12C6AA15" w14:textId="7F97010C" w:rsidR="00A37EB1" w:rsidRPr="0026576E" w:rsidRDefault="00A37EB1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Podjęcie uchwały w sprawie</w:t>
      </w:r>
      <w:r w:rsidR="00B130AD" w:rsidRPr="0026576E">
        <w:rPr>
          <w:rFonts w:ascii="Times New Roman" w:hAnsi="Times New Roman" w:cs="Times New Roman"/>
          <w:sz w:val="20"/>
          <w:szCs w:val="20"/>
        </w:rPr>
        <w:t xml:space="preserve"> przyjęcia Programu współpracy Gminy Wizna</w:t>
      </w:r>
      <w:r w:rsidR="00B130AD" w:rsidRPr="0026576E">
        <w:rPr>
          <w:rFonts w:ascii="Times New Roman" w:hAnsi="Times New Roman" w:cs="Times New Roman"/>
          <w:sz w:val="20"/>
          <w:szCs w:val="20"/>
        </w:rPr>
        <w:br/>
        <w:t>z organizacjami pozarządowymi oraz podmiotami, o których mowa w art. 3 ust. 3 ustawy z dnia 24 kwietnia 2003 roku o działalności pożytku publicznego i o wolontariacie na 2026 rok.</w:t>
      </w:r>
    </w:p>
    <w:bookmarkEnd w:id="0"/>
    <w:p w14:paraId="5DCAFE81" w14:textId="3B5FF5D7" w:rsidR="007F5C5E" w:rsidRPr="0026576E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Zamknięcie obrad. </w:t>
      </w:r>
    </w:p>
    <w:p w14:paraId="430C529C" w14:textId="77777777" w:rsidR="007F5C5E" w:rsidRPr="0026576E" w:rsidRDefault="007F5C5E" w:rsidP="00FD17E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45270FB9" w14:textId="77777777" w:rsidR="007F5C5E" w:rsidRPr="0026576E" w:rsidRDefault="007F5C5E" w:rsidP="00FD17E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1B5A4E10" w14:textId="77777777" w:rsidR="00B93458" w:rsidRDefault="007F5C5E" w:rsidP="00B9345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 xml:space="preserve">Przewodniczący Rady </w:t>
      </w:r>
    </w:p>
    <w:p w14:paraId="3D21E1BD" w14:textId="77777777" w:rsidR="00F01A64" w:rsidRPr="0026576E" w:rsidRDefault="00F01A64" w:rsidP="00B9345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43341C60" w14:textId="64AB5149" w:rsidR="007F5C5E" w:rsidRPr="0026576E" w:rsidRDefault="007F5C5E" w:rsidP="00B9345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26576E">
        <w:rPr>
          <w:rFonts w:ascii="Times New Roman" w:hAnsi="Times New Roman" w:cs="Times New Roman"/>
          <w:sz w:val="20"/>
          <w:szCs w:val="20"/>
        </w:rPr>
        <w:t>Mirosław Ruszczyk</w:t>
      </w:r>
    </w:p>
    <w:sectPr w:rsidR="007F5C5E" w:rsidRPr="0026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185"/>
    <w:multiLevelType w:val="hybridMultilevel"/>
    <w:tmpl w:val="437EC2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129C6"/>
    <w:multiLevelType w:val="hybridMultilevel"/>
    <w:tmpl w:val="ED0A57E2"/>
    <w:lvl w:ilvl="0" w:tplc="8414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43368">
    <w:abstractNumId w:val="2"/>
  </w:num>
  <w:num w:numId="2" w16cid:durableId="1937707096">
    <w:abstractNumId w:val="3"/>
  </w:num>
  <w:num w:numId="3" w16cid:durableId="1402288257">
    <w:abstractNumId w:val="0"/>
  </w:num>
  <w:num w:numId="4" w16cid:durableId="113783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5E"/>
    <w:rsid w:val="00056DE0"/>
    <w:rsid w:val="0007593B"/>
    <w:rsid w:val="000D266A"/>
    <w:rsid w:val="001043C9"/>
    <w:rsid w:val="001844B8"/>
    <w:rsid w:val="001E2B21"/>
    <w:rsid w:val="00202242"/>
    <w:rsid w:val="0026576E"/>
    <w:rsid w:val="002D4182"/>
    <w:rsid w:val="002E7D67"/>
    <w:rsid w:val="003C6DC0"/>
    <w:rsid w:val="0046539B"/>
    <w:rsid w:val="004C774C"/>
    <w:rsid w:val="0052419B"/>
    <w:rsid w:val="005358D8"/>
    <w:rsid w:val="00554C27"/>
    <w:rsid w:val="005715EF"/>
    <w:rsid w:val="005A2E4A"/>
    <w:rsid w:val="005D5012"/>
    <w:rsid w:val="00661BB9"/>
    <w:rsid w:val="006C4CF2"/>
    <w:rsid w:val="00720C43"/>
    <w:rsid w:val="007959D7"/>
    <w:rsid w:val="007F5C5E"/>
    <w:rsid w:val="009468D8"/>
    <w:rsid w:val="0097735F"/>
    <w:rsid w:val="009B5019"/>
    <w:rsid w:val="009D0D51"/>
    <w:rsid w:val="00A37EB1"/>
    <w:rsid w:val="00A7283D"/>
    <w:rsid w:val="00AA2EB9"/>
    <w:rsid w:val="00AF7C22"/>
    <w:rsid w:val="00B130AD"/>
    <w:rsid w:val="00B41595"/>
    <w:rsid w:val="00B93458"/>
    <w:rsid w:val="00BE1BAF"/>
    <w:rsid w:val="00C24ED9"/>
    <w:rsid w:val="00CD2215"/>
    <w:rsid w:val="00DF25E8"/>
    <w:rsid w:val="00E37F53"/>
    <w:rsid w:val="00E945DD"/>
    <w:rsid w:val="00EC0F29"/>
    <w:rsid w:val="00EC3D4D"/>
    <w:rsid w:val="00F01A64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C5"/>
  <w15:chartTrackingRefBased/>
  <w15:docId w15:val="{ECD40B33-E9E4-4A20-9C7C-E8F999C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Monika Sawoniewska</cp:lastModifiedBy>
  <cp:revision>19</cp:revision>
  <cp:lastPrinted>2025-11-21T08:04:00Z</cp:lastPrinted>
  <dcterms:created xsi:type="dcterms:W3CDTF">2025-10-13T08:54:00Z</dcterms:created>
  <dcterms:modified xsi:type="dcterms:W3CDTF">2025-11-27T14:29:00Z</dcterms:modified>
</cp:coreProperties>
</file>